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451EE765" w14:textId="05BAA578" w:rsidR="00912725" w:rsidRPr="008E2DEB" w:rsidRDefault="00912725" w:rsidP="00912725">
      <w:pPr>
        <w:rPr>
          <w:rFonts w:ascii="Cambria" w:hAnsi="Cambria" w:cs="Arial"/>
        </w:rPr>
      </w:pPr>
      <w:r w:rsidRPr="008E2DEB">
        <w:rPr>
          <w:rFonts w:ascii="Cambria" w:hAnsi="Cambria" w:cs="Arial"/>
          <w:iCs/>
        </w:rPr>
        <w:t>KLASA: 02</w:t>
      </w:r>
      <w:r w:rsidR="002A4AC5">
        <w:rPr>
          <w:rFonts w:ascii="Cambria" w:hAnsi="Cambria" w:cs="Arial"/>
          <w:iCs/>
        </w:rPr>
        <w:t>4</w:t>
      </w:r>
      <w:r w:rsidRPr="008E2DEB">
        <w:rPr>
          <w:rFonts w:ascii="Cambria" w:hAnsi="Cambria" w:cs="Arial"/>
          <w:iCs/>
        </w:rPr>
        <w:t>-04/</w:t>
      </w:r>
      <w:r>
        <w:rPr>
          <w:rFonts w:ascii="Cambria" w:hAnsi="Cambria" w:cs="Arial"/>
          <w:iCs/>
        </w:rPr>
        <w:t>22</w:t>
      </w:r>
      <w:r w:rsidRPr="008E2DEB">
        <w:rPr>
          <w:rFonts w:ascii="Cambria" w:hAnsi="Cambria" w:cs="Arial"/>
          <w:iCs/>
        </w:rPr>
        <w:t>-</w:t>
      </w:r>
      <w:r w:rsidR="002A4AC5">
        <w:rPr>
          <w:rFonts w:ascii="Cambria" w:hAnsi="Cambria" w:cs="Arial"/>
          <w:iCs/>
        </w:rPr>
        <w:t>03</w:t>
      </w:r>
      <w:r w:rsidRPr="008E2DEB">
        <w:rPr>
          <w:rFonts w:ascii="Cambria" w:hAnsi="Cambria" w:cs="Arial"/>
          <w:iCs/>
        </w:rPr>
        <w:t>/</w:t>
      </w:r>
      <w:r w:rsidR="00744BCC">
        <w:rPr>
          <w:rFonts w:ascii="Cambria" w:hAnsi="Cambria" w:cs="Arial"/>
          <w:iCs/>
        </w:rPr>
        <w:t>31</w:t>
      </w:r>
    </w:p>
    <w:p w14:paraId="4D9FF158" w14:textId="692A10CD" w:rsidR="00912725" w:rsidRPr="008E2DEB" w:rsidRDefault="00912725" w:rsidP="00912725">
      <w:pPr>
        <w:rPr>
          <w:rFonts w:ascii="Cambria" w:hAnsi="Cambria" w:cs="Arial"/>
          <w:iCs/>
        </w:rPr>
      </w:pPr>
      <w:r w:rsidRPr="008E2DEB">
        <w:rPr>
          <w:rFonts w:ascii="Cambria" w:hAnsi="Cambria" w:cs="Arial"/>
          <w:iCs/>
        </w:rPr>
        <w:t>URBROJ: 21</w:t>
      </w:r>
      <w:r>
        <w:rPr>
          <w:rFonts w:ascii="Cambria" w:hAnsi="Cambria" w:cs="Arial"/>
          <w:iCs/>
        </w:rPr>
        <w:t>96-23</w:t>
      </w:r>
      <w:r w:rsidRPr="008E2DEB">
        <w:rPr>
          <w:rFonts w:ascii="Cambria" w:hAnsi="Cambria" w:cs="Arial"/>
          <w:iCs/>
        </w:rPr>
        <w:t>-02-</w:t>
      </w:r>
      <w:r>
        <w:rPr>
          <w:rFonts w:ascii="Cambria" w:hAnsi="Cambria" w:cs="Arial"/>
          <w:iCs/>
        </w:rPr>
        <w:t>22</w:t>
      </w:r>
      <w:r w:rsidRPr="008E2DEB">
        <w:rPr>
          <w:rFonts w:ascii="Cambria" w:hAnsi="Cambria" w:cs="Arial"/>
          <w:iCs/>
        </w:rPr>
        <w:t>-</w:t>
      </w:r>
      <w:r w:rsidR="00744BCC">
        <w:rPr>
          <w:rFonts w:ascii="Cambria" w:hAnsi="Cambria" w:cs="Arial"/>
          <w:iCs/>
        </w:rPr>
        <w:t>4</w:t>
      </w:r>
    </w:p>
    <w:p w14:paraId="0BFAAD24" w14:textId="56AA0211" w:rsidR="00912725" w:rsidRPr="008E2DEB" w:rsidRDefault="00912725" w:rsidP="00912725">
      <w:pPr>
        <w:rPr>
          <w:rFonts w:ascii="Cambria" w:hAnsi="Cambria" w:cs="Arial"/>
        </w:rPr>
      </w:pPr>
      <w:r w:rsidRPr="008E2DEB">
        <w:rPr>
          <w:rFonts w:ascii="Cambria" w:hAnsi="Cambria" w:cs="Arial"/>
        </w:rPr>
        <w:t xml:space="preserve">Stari Jankovci,  </w:t>
      </w:r>
      <w:r w:rsidR="00744BCC">
        <w:rPr>
          <w:rFonts w:ascii="Cambria" w:hAnsi="Cambria" w:cs="Arial"/>
        </w:rPr>
        <w:t>21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ožujka</w:t>
      </w:r>
      <w:r w:rsidRPr="008E2DEB">
        <w:rPr>
          <w:rFonts w:ascii="Cambria" w:hAnsi="Cambria" w:cs="Arial"/>
        </w:rPr>
        <w:t xml:space="preserve"> 20</w:t>
      </w:r>
      <w:r>
        <w:rPr>
          <w:rFonts w:ascii="Cambria" w:hAnsi="Cambria" w:cs="Arial"/>
        </w:rPr>
        <w:t>22</w:t>
      </w:r>
      <w:r w:rsidRPr="008E2DEB">
        <w:rPr>
          <w:rFonts w:ascii="Cambria" w:hAnsi="Cambria" w:cs="Arial"/>
        </w:rPr>
        <w:t xml:space="preserve">. </w:t>
      </w:r>
      <w:r>
        <w:rPr>
          <w:rFonts w:ascii="Cambria" w:hAnsi="Cambria" w:cs="Arial"/>
        </w:rPr>
        <w:t>godine</w:t>
      </w: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3B126697" w:rsidR="00F31D81" w:rsidRPr="00F3154C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F3154C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Zakona o javnoj nabavi („Narodne novine“ </w:t>
      </w:r>
      <w:r w:rsidR="00912725">
        <w:rPr>
          <w:rFonts w:asciiTheme="majorHAnsi" w:hAnsiTheme="majorHAnsi" w:cstheme="minorHAnsi"/>
          <w:b w:val="0"/>
          <w:sz w:val="22"/>
          <w:szCs w:val="22"/>
        </w:rPr>
        <w:t>, BR.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 xml:space="preserve"> 120/2016.)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="00CE5149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Statuta</w:t>
      </w:r>
      <w:r w:rsidR="008B5EAD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Općine Stari Jankovci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(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 w:rsidR="00912725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</w:t>
      </w:r>
      <w:r w:rsidR="00CE5149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)</w:t>
      </w:r>
      <w:r w:rsidR="008E30DC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, </w:t>
      </w:r>
      <w:r w:rsidR="007E4937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općinski načelnik</w:t>
      </w:r>
      <w:r w:rsidR="00696845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,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na svom </w:t>
      </w:r>
      <w:r w:rsidR="00744BCC">
        <w:rPr>
          <w:rFonts w:asciiTheme="majorHAnsi" w:hAnsiTheme="majorHAnsi" w:cstheme="minorHAnsi"/>
          <w:b w:val="0"/>
          <w:bCs w:val="0"/>
          <w:sz w:val="22"/>
          <w:szCs w:val="22"/>
        </w:rPr>
        <w:t>31</w:t>
      </w:r>
      <w:r w:rsidR="00434CD5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B915FA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radnom sastanku</w:t>
      </w:r>
      <w:r w:rsidR="002D468E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467C56A7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912725">
        <w:rPr>
          <w:rFonts w:asciiTheme="majorHAnsi" w:hAnsiTheme="majorHAnsi" w:cstheme="minorHAnsi"/>
          <w:b/>
          <w:bCs/>
          <w:sz w:val="22"/>
          <w:szCs w:val="22"/>
        </w:rPr>
        <w:t>jednostavne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nabave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77777777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3A02B5CF" w14:textId="24CBE101" w:rsidR="00912725" w:rsidRPr="00ED7B5D" w:rsidRDefault="00CE5149" w:rsidP="00ED7B5D">
      <w:pPr>
        <w:jc w:val="both"/>
        <w:rPr>
          <w:rFonts w:ascii="Cambria" w:hAnsi="Cambria"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</w:rPr>
        <w:t xml:space="preserve">Provesti postupak </w:t>
      </w:r>
      <w:r w:rsidR="00912725" w:rsidRPr="00ED7B5D">
        <w:rPr>
          <w:rFonts w:asciiTheme="majorHAnsi" w:hAnsiTheme="majorHAnsi" w:cstheme="minorHAnsi"/>
          <w:sz w:val="22"/>
          <w:szCs w:val="22"/>
        </w:rPr>
        <w:t>jednostavne nabave</w:t>
      </w:r>
      <w:r w:rsidR="00495F4E" w:rsidRPr="00ED7B5D">
        <w:rPr>
          <w:rFonts w:asciiTheme="majorHAnsi" w:hAnsiTheme="majorHAnsi" w:cstheme="minorHAnsi"/>
          <w:sz w:val="22"/>
          <w:szCs w:val="22"/>
        </w:rPr>
        <w:t xml:space="preserve"> za predmet nabave – </w:t>
      </w:r>
      <w:r w:rsidR="00744BCC" w:rsidRPr="00ED7B5D">
        <w:rPr>
          <w:rFonts w:ascii="Cambria" w:eastAsia="Cambria" w:hAnsi="Cambria" w:cs="Cambria"/>
          <w:color w:val="222222"/>
          <w:sz w:val="22"/>
          <w:szCs w:val="22"/>
        </w:rPr>
        <w:t>Obnova Spomen doma u Srijemskim Lazama</w:t>
      </w:r>
      <w:r w:rsidR="00ED7B5D">
        <w:rPr>
          <w:rFonts w:ascii="Cambria" w:eastAsia="Cambria" w:hAnsi="Cambria" w:cs="Cambria"/>
          <w:color w:val="222222"/>
          <w:sz w:val="22"/>
          <w:szCs w:val="22"/>
        </w:rPr>
        <w:t>.</w:t>
      </w:r>
    </w:p>
    <w:p w14:paraId="53105EA3" w14:textId="38B8B672" w:rsidR="00912725" w:rsidRDefault="00912725" w:rsidP="00912725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213C151F" w14:textId="77777777" w:rsidR="00ED7B5D" w:rsidRDefault="00ED7B5D" w:rsidP="00912725">
      <w:pPr>
        <w:autoSpaceDE w:val="0"/>
        <w:autoSpaceDN w:val="0"/>
        <w:adjustRightInd w:val="0"/>
        <w:rPr>
          <w:rFonts w:asciiTheme="majorHAnsi" w:hAnsiTheme="majorHAnsi" w:cstheme="minorHAnsi"/>
          <w:sz w:val="22"/>
          <w:szCs w:val="22"/>
        </w:rPr>
      </w:pPr>
    </w:p>
    <w:p w14:paraId="79DB5F15" w14:textId="6C3BF419" w:rsidR="000D39BB" w:rsidRPr="00F3154C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Članak 2.</w:t>
      </w:r>
    </w:p>
    <w:p w14:paraId="6FDBAF6C" w14:textId="76A95681" w:rsidR="00F31D81" w:rsidRPr="00ED7B5D" w:rsidRDefault="00CE0388" w:rsidP="00C566D1">
      <w:pPr>
        <w:pStyle w:val="Tijeloteksta"/>
        <w:rPr>
          <w:rFonts w:ascii="Cambria" w:hAnsi="Cambria"/>
          <w:bCs/>
          <w:sz w:val="22"/>
          <w:szCs w:val="22"/>
        </w:rPr>
      </w:pPr>
      <w:r w:rsidRPr="00ED7B5D"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proofErr w:type="spellStart"/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>Ev.broj</w:t>
      </w:r>
      <w:proofErr w:type="spellEnd"/>
      <w:r w:rsidR="00C566D1" w:rsidRPr="00ED7B5D">
        <w:rPr>
          <w:rFonts w:ascii="Cambria" w:eastAsia="Cambria" w:hAnsi="Cambria" w:cs="Cambria"/>
          <w:b/>
          <w:color w:val="000000"/>
          <w:sz w:val="22"/>
          <w:szCs w:val="22"/>
        </w:rPr>
        <w:t xml:space="preserve">: 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 xml:space="preserve">JN </w:t>
      </w:r>
      <w:r w:rsidR="00744BCC" w:rsidRPr="00ED7B5D">
        <w:rPr>
          <w:rFonts w:ascii="Cambria" w:eastAsia="Cambria" w:hAnsi="Cambria" w:cs="Cambria"/>
          <w:b/>
          <w:sz w:val="22"/>
          <w:szCs w:val="22"/>
        </w:rPr>
        <w:t>31</w:t>
      </w:r>
      <w:r w:rsidR="00C566D1" w:rsidRPr="00ED7B5D">
        <w:rPr>
          <w:rFonts w:ascii="Cambria" w:eastAsia="Cambria" w:hAnsi="Cambria" w:cs="Cambria"/>
          <w:b/>
          <w:sz w:val="22"/>
          <w:szCs w:val="22"/>
        </w:rPr>
        <w:t>/</w:t>
      </w:r>
      <w:r w:rsidR="00744BCC" w:rsidRPr="00ED7B5D">
        <w:rPr>
          <w:rFonts w:ascii="Cambria" w:eastAsia="Cambria" w:hAnsi="Cambria" w:cs="Cambria"/>
          <w:b/>
          <w:sz w:val="22"/>
          <w:szCs w:val="22"/>
        </w:rPr>
        <w:t>21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, sukladan Planu nabave za 20</w:t>
      </w:r>
      <w:r w:rsidR="00CF5576" w:rsidRPr="00ED7B5D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912725" w:rsidRPr="00ED7B5D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. godinu, </w:t>
      </w:r>
      <w:r w:rsidR="000A1E9C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CPV: </w:t>
      </w:r>
      <w:r w:rsidR="00744BCC" w:rsidRPr="00ED7B5D">
        <w:rPr>
          <w:rFonts w:asciiTheme="majorHAnsi" w:hAnsiTheme="majorHAnsi" w:cstheme="minorHAnsi"/>
          <w:sz w:val="22"/>
          <w:szCs w:val="22"/>
          <w:lang w:eastAsia="en-US"/>
        </w:rPr>
        <w:t>45440000</w:t>
      </w:r>
      <w:r w:rsidR="000A1E9C" w:rsidRPr="00ED7B5D">
        <w:rPr>
          <w:rFonts w:asciiTheme="majorHAnsi" w:hAnsiTheme="majorHAnsi" w:cstheme="minorHAnsi"/>
          <w:sz w:val="22"/>
          <w:szCs w:val="22"/>
          <w:lang w:eastAsia="en-US"/>
        </w:rPr>
        <w:t xml:space="preserve">, </w:t>
      </w:r>
      <w:r w:rsidR="00CE5149" w:rsidRPr="00ED7B5D">
        <w:rPr>
          <w:rFonts w:asciiTheme="majorHAnsi" w:hAnsiTheme="majorHAnsi" w:cstheme="minorHAnsi"/>
          <w:sz w:val="22"/>
          <w:szCs w:val="22"/>
          <w:lang w:eastAsia="en-US"/>
        </w:rPr>
        <w:t>a p</w:t>
      </w:r>
      <w:r w:rsidR="00F31D81" w:rsidRPr="00ED7B5D">
        <w:rPr>
          <w:rFonts w:asciiTheme="majorHAnsi" w:hAnsiTheme="majorHAnsi" w:cstheme="minorHAnsi"/>
          <w:sz w:val="22"/>
          <w:szCs w:val="22"/>
        </w:rPr>
        <w:t>rocijenjena vrijednost nabave je:</w:t>
      </w:r>
      <w:r w:rsidR="006822C3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744BCC" w:rsidRPr="00ED7B5D">
        <w:rPr>
          <w:rFonts w:asciiTheme="majorHAnsi" w:hAnsiTheme="majorHAnsi" w:cstheme="minorHAnsi"/>
          <w:sz w:val="22"/>
          <w:szCs w:val="22"/>
        </w:rPr>
        <w:t>40</w:t>
      </w:r>
      <w:r w:rsidR="00495F4E" w:rsidRPr="00ED7B5D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.</w:t>
      </w:r>
      <w:r w:rsidR="00495F4E" w:rsidRPr="00ED7B5D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0</w:t>
      </w:r>
      <w:r w:rsidR="00094120" w:rsidRPr="00ED7B5D">
        <w:rPr>
          <w:rFonts w:asciiTheme="majorHAnsi" w:hAnsiTheme="majorHAnsi" w:cstheme="minorHAnsi"/>
          <w:sz w:val="22"/>
          <w:szCs w:val="22"/>
        </w:rPr>
        <w:t>0</w:t>
      </w:r>
      <w:r w:rsidR="00541F7E" w:rsidRPr="00ED7B5D">
        <w:rPr>
          <w:rFonts w:asciiTheme="majorHAnsi" w:hAnsiTheme="majorHAnsi" w:cstheme="minorHAnsi"/>
          <w:sz w:val="22"/>
          <w:szCs w:val="22"/>
        </w:rPr>
        <w:t>,00</w:t>
      </w:r>
      <w:r w:rsidR="00094120" w:rsidRPr="00ED7B5D">
        <w:rPr>
          <w:rFonts w:asciiTheme="majorHAnsi" w:hAnsiTheme="majorHAnsi" w:cstheme="minorHAnsi"/>
          <w:sz w:val="22"/>
          <w:szCs w:val="22"/>
        </w:rPr>
        <w:t xml:space="preserve"> </w:t>
      </w:r>
      <w:r w:rsidR="00CD3146" w:rsidRPr="00ED7B5D">
        <w:rPr>
          <w:rFonts w:asciiTheme="majorHAnsi" w:hAnsiTheme="majorHAnsi" w:cstheme="minorHAnsi"/>
          <w:sz w:val="22"/>
          <w:szCs w:val="22"/>
        </w:rPr>
        <w:t>kuna.</w:t>
      </w:r>
    </w:p>
    <w:p w14:paraId="59E5B9BE" w14:textId="77777777" w:rsidR="00377413" w:rsidRPr="00F3154C" w:rsidRDefault="00377413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2844A41F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 xml:space="preserve">Članak 3. </w:t>
      </w:r>
    </w:p>
    <w:p w14:paraId="6C59035D" w14:textId="2C2EF3EA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Za provedbu postupka javne nabave </w:t>
      </w:r>
      <w:r w:rsidR="00C566D1">
        <w:rPr>
          <w:rFonts w:asciiTheme="majorHAnsi" w:hAnsiTheme="majorHAnsi" w:cstheme="minorHAnsi"/>
          <w:sz w:val="22"/>
          <w:szCs w:val="22"/>
        </w:rPr>
        <w:t>imenovati Povjerenstvo za provedbu postupka javne nabave.</w:t>
      </w:r>
    </w:p>
    <w:p w14:paraId="2DE2F94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7781E13F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Članak 4.</w:t>
      </w:r>
    </w:p>
    <w:p w14:paraId="4CAB2087" w14:textId="0772AD43" w:rsidR="00E52645" w:rsidRPr="00912725" w:rsidRDefault="00E52645" w:rsidP="00ED7B5D">
      <w:pPr>
        <w:jc w:val="both"/>
        <w:rPr>
          <w:rFonts w:ascii="Cambria" w:hAnsi="Cambria"/>
          <w:sz w:val="20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Nakon postupka donijeti će se Odluka o odabiru najpovoljnijeg ponuditelja i sklopiti ugovor o javnoj nabavi </w:t>
      </w:r>
      <w:r>
        <w:rPr>
          <w:rFonts w:asciiTheme="majorHAnsi" w:hAnsiTheme="majorHAnsi" w:cstheme="minorHAnsi"/>
          <w:sz w:val="22"/>
          <w:szCs w:val="22"/>
        </w:rPr>
        <w:t>po predmetu nabave</w:t>
      </w:r>
      <w:r w:rsidRPr="00F3154C">
        <w:rPr>
          <w:rFonts w:asciiTheme="majorHAnsi" w:hAnsiTheme="majorHAnsi" w:cstheme="minorHAnsi"/>
          <w:sz w:val="22"/>
          <w:szCs w:val="22"/>
        </w:rPr>
        <w:t xml:space="preserve">, a sredstva su osigurana kroz Ugovor o financiranju sklopljen sa </w:t>
      </w:r>
      <w:r w:rsidR="00744BCC">
        <w:rPr>
          <w:rFonts w:asciiTheme="majorHAnsi" w:hAnsiTheme="majorHAnsi" w:cstheme="minorHAnsi"/>
          <w:sz w:val="22"/>
          <w:szCs w:val="22"/>
        </w:rPr>
        <w:t>Ministarstvom za regionalni razvoj</w:t>
      </w:r>
      <w:r w:rsidR="00ED7B5D">
        <w:rPr>
          <w:rFonts w:asciiTheme="majorHAnsi" w:hAnsiTheme="majorHAnsi" w:cstheme="minorHAnsi"/>
          <w:sz w:val="22"/>
          <w:szCs w:val="22"/>
        </w:rPr>
        <w:t xml:space="preserve"> i fondova Europske unije</w:t>
      </w:r>
      <w:r w:rsidRPr="00F3154C">
        <w:rPr>
          <w:rFonts w:asciiTheme="majorHAnsi" w:hAnsiTheme="majorHAnsi" w:cstheme="minorHAnsi"/>
          <w:sz w:val="22"/>
          <w:szCs w:val="22"/>
        </w:rPr>
        <w:t xml:space="preserve"> dio u proračunu Općine Stari Jankovci za 202</w:t>
      </w:r>
      <w:r w:rsidR="00912725">
        <w:rPr>
          <w:rFonts w:asciiTheme="majorHAnsi" w:hAnsiTheme="majorHAnsi" w:cstheme="minorHAnsi"/>
          <w:sz w:val="22"/>
          <w:szCs w:val="22"/>
        </w:rPr>
        <w:t>2</w:t>
      </w:r>
      <w:r w:rsidRPr="00F3154C">
        <w:rPr>
          <w:rFonts w:asciiTheme="majorHAnsi" w:hAnsiTheme="majorHAnsi" w:cstheme="minorHAnsi"/>
          <w:sz w:val="22"/>
          <w:szCs w:val="22"/>
        </w:rPr>
        <w:t>. godinu.</w:t>
      </w:r>
    </w:p>
    <w:p w14:paraId="5C0BB195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7A89977" w14:textId="77777777" w:rsidR="00E52645" w:rsidRPr="00F3154C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2A143922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Ova Odluka stupa na snagu danom donošenja.</w:t>
      </w:r>
    </w:p>
    <w:p w14:paraId="64E08B17" w14:textId="77777777" w:rsidR="00E52645" w:rsidRPr="00F3154C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621BA6B6" w14:textId="4CDC573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 xml:space="preserve">, </w:t>
      </w:r>
      <w:proofErr w:type="spellStart"/>
      <w:r w:rsidR="00925B22" w:rsidRPr="00F3154C">
        <w:rPr>
          <w:rFonts w:asciiTheme="majorHAnsi" w:hAnsiTheme="majorHAnsi" w:cstheme="minorHAnsi"/>
          <w:sz w:val="22"/>
          <w:szCs w:val="22"/>
        </w:rPr>
        <w:t>ing.el</w:t>
      </w:r>
      <w:proofErr w:type="spellEnd"/>
      <w:r w:rsidR="00925B22" w:rsidRPr="00F3154C">
        <w:rPr>
          <w:rFonts w:asciiTheme="majorHAnsi" w:hAnsiTheme="majorHAnsi" w:cstheme="minorHAnsi"/>
          <w:sz w:val="22"/>
          <w:szCs w:val="22"/>
        </w:rPr>
        <w:t>.</w:t>
      </w: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59D77CB7" w14:textId="77777777" w:rsidR="00D063C4" w:rsidRPr="00F3154C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iCs/>
          <w:sz w:val="22"/>
          <w:szCs w:val="22"/>
        </w:rPr>
      </w:pP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D1903" w14:textId="77777777" w:rsidR="00C2081C" w:rsidRDefault="00C2081C">
      <w:r>
        <w:separator/>
      </w:r>
    </w:p>
  </w:endnote>
  <w:endnote w:type="continuationSeparator" w:id="0">
    <w:p w14:paraId="6A8B8220" w14:textId="77777777" w:rsidR="00C2081C" w:rsidRDefault="00C20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2E61" w14:textId="77777777" w:rsidR="00C2081C" w:rsidRDefault="00C2081C">
      <w:r>
        <w:separator/>
      </w:r>
    </w:p>
  </w:footnote>
  <w:footnote w:type="continuationSeparator" w:id="0">
    <w:p w14:paraId="0388FBBA" w14:textId="77777777" w:rsidR="00C2081C" w:rsidRDefault="00C20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5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4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17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5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72906"/>
    <w:rsid w:val="00084F5A"/>
    <w:rsid w:val="0009208F"/>
    <w:rsid w:val="00094120"/>
    <w:rsid w:val="000A1E9C"/>
    <w:rsid w:val="000B1762"/>
    <w:rsid w:val="000D39BB"/>
    <w:rsid w:val="000E0EEB"/>
    <w:rsid w:val="000F5226"/>
    <w:rsid w:val="0010128E"/>
    <w:rsid w:val="00106E9D"/>
    <w:rsid w:val="00114C40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3264"/>
    <w:rsid w:val="001D6F88"/>
    <w:rsid w:val="001F518B"/>
    <w:rsid w:val="00220AE3"/>
    <w:rsid w:val="00242687"/>
    <w:rsid w:val="00250B8C"/>
    <w:rsid w:val="00271BAD"/>
    <w:rsid w:val="00274E8B"/>
    <w:rsid w:val="002A2D71"/>
    <w:rsid w:val="002A4AC5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7064"/>
    <w:rsid w:val="00375BB8"/>
    <w:rsid w:val="00377413"/>
    <w:rsid w:val="0038168E"/>
    <w:rsid w:val="00385695"/>
    <w:rsid w:val="00387F3D"/>
    <w:rsid w:val="003927E0"/>
    <w:rsid w:val="003B5A7C"/>
    <w:rsid w:val="003F12CB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B0391"/>
    <w:rsid w:val="004D07F0"/>
    <w:rsid w:val="004D309F"/>
    <w:rsid w:val="004E0DC9"/>
    <w:rsid w:val="004F7D6B"/>
    <w:rsid w:val="0052482E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4E9C"/>
    <w:rsid w:val="00674EC0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44BCC"/>
    <w:rsid w:val="0075208F"/>
    <w:rsid w:val="00753EBE"/>
    <w:rsid w:val="00772060"/>
    <w:rsid w:val="007A1AD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3158"/>
    <w:rsid w:val="008E51CA"/>
    <w:rsid w:val="008E7468"/>
    <w:rsid w:val="008F7271"/>
    <w:rsid w:val="00912725"/>
    <w:rsid w:val="00925B22"/>
    <w:rsid w:val="00941E6B"/>
    <w:rsid w:val="00946D29"/>
    <w:rsid w:val="009512F3"/>
    <w:rsid w:val="00955D8A"/>
    <w:rsid w:val="00961FB4"/>
    <w:rsid w:val="0096674F"/>
    <w:rsid w:val="00973189"/>
    <w:rsid w:val="009771DA"/>
    <w:rsid w:val="009A6507"/>
    <w:rsid w:val="009D23C2"/>
    <w:rsid w:val="00A43ED2"/>
    <w:rsid w:val="00A62310"/>
    <w:rsid w:val="00AB438F"/>
    <w:rsid w:val="00AE0880"/>
    <w:rsid w:val="00AE5094"/>
    <w:rsid w:val="00B124D0"/>
    <w:rsid w:val="00B35544"/>
    <w:rsid w:val="00B53698"/>
    <w:rsid w:val="00B55064"/>
    <w:rsid w:val="00B74A5D"/>
    <w:rsid w:val="00B854D4"/>
    <w:rsid w:val="00B915FA"/>
    <w:rsid w:val="00BB0C93"/>
    <w:rsid w:val="00BE0E15"/>
    <w:rsid w:val="00BE1A0D"/>
    <w:rsid w:val="00BE4D83"/>
    <w:rsid w:val="00BE7082"/>
    <w:rsid w:val="00BF68F3"/>
    <w:rsid w:val="00C2081C"/>
    <w:rsid w:val="00C233E4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7478"/>
    <w:rsid w:val="00CD3146"/>
    <w:rsid w:val="00CE0388"/>
    <w:rsid w:val="00CE5149"/>
    <w:rsid w:val="00CF034A"/>
    <w:rsid w:val="00CF5576"/>
    <w:rsid w:val="00D063C4"/>
    <w:rsid w:val="00D13BDF"/>
    <w:rsid w:val="00D567D1"/>
    <w:rsid w:val="00D608FA"/>
    <w:rsid w:val="00D64EB5"/>
    <w:rsid w:val="00D77BBD"/>
    <w:rsid w:val="00DB5305"/>
    <w:rsid w:val="00DB672E"/>
    <w:rsid w:val="00DC0A68"/>
    <w:rsid w:val="00DD0D2F"/>
    <w:rsid w:val="00DD2926"/>
    <w:rsid w:val="00DE6B1D"/>
    <w:rsid w:val="00DF2029"/>
    <w:rsid w:val="00E00F8C"/>
    <w:rsid w:val="00E07FF8"/>
    <w:rsid w:val="00E52645"/>
    <w:rsid w:val="00E700EF"/>
    <w:rsid w:val="00E75BDF"/>
    <w:rsid w:val="00EC6110"/>
    <w:rsid w:val="00ED7B5D"/>
    <w:rsid w:val="00EF0B59"/>
    <w:rsid w:val="00F17A61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2022-03-25T13:30:00Z</cp:lastPrinted>
  <dcterms:created xsi:type="dcterms:W3CDTF">2022-03-25T13:31:00Z</dcterms:created>
  <dcterms:modified xsi:type="dcterms:W3CDTF">2022-03-25T13:31:00Z</dcterms:modified>
</cp:coreProperties>
</file>